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80" w:rsidRDefault="003A3680" w:rsidP="003A368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39359" cy="854234"/>
            <wp:effectExtent l="19050" t="0" r="4191" b="0"/>
            <wp:docPr id="1" name="Obraz 2" descr="http://wuplodz.praca.gov.pl/documents/1135278/1193512/ci%C4%85g%20PO%20WER%20i%20UE%20kolor?version=1.1&amp;t=142244668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kolor?version=1.1&amp;t=1422446683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772" cy="8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80" w:rsidRPr="003B5375" w:rsidRDefault="003A3680" w:rsidP="003A3680">
      <w:pPr>
        <w:pStyle w:val="NormalnyWeb"/>
        <w:jc w:val="center"/>
        <w:rPr>
          <w:sz w:val="40"/>
          <w:szCs w:val="40"/>
        </w:rPr>
      </w:pPr>
      <w:r w:rsidRPr="003B5375">
        <w:rPr>
          <w:rStyle w:val="Pogrubienie"/>
          <w:sz w:val="40"/>
          <w:szCs w:val="40"/>
        </w:rPr>
        <w:t>OGŁOSZENIE</w:t>
      </w:r>
    </w:p>
    <w:p w:rsidR="0025252A" w:rsidRPr="00B34D84" w:rsidRDefault="003A3680" w:rsidP="00B34D84">
      <w:pPr>
        <w:pStyle w:val="NormalnyWeb"/>
        <w:jc w:val="both"/>
        <w:rPr>
          <w:b/>
          <w:bCs/>
          <w:color w:val="000000"/>
          <w:sz w:val="34"/>
          <w:szCs w:val="34"/>
        </w:rPr>
      </w:pPr>
      <w:r w:rsidRPr="00B34D84">
        <w:rPr>
          <w:sz w:val="34"/>
          <w:szCs w:val="34"/>
        </w:rPr>
        <w:t xml:space="preserve">Powiatowy Urząd Pracy w Sochaczewie w związku z realizacją projektu </w:t>
      </w:r>
      <w:r w:rsidRPr="00B34D84">
        <w:rPr>
          <w:rStyle w:val="Uwydatnienie"/>
          <w:b/>
          <w:bCs/>
          <w:sz w:val="34"/>
          <w:szCs w:val="34"/>
        </w:rPr>
        <w:t>„</w:t>
      </w:r>
      <w:r w:rsidRPr="00B34D84">
        <w:rPr>
          <w:b/>
          <w:sz w:val="34"/>
          <w:szCs w:val="34"/>
        </w:rPr>
        <w:t>Aktywizacja osób młodych pozostających bez pracy w powiecie sochaczewskim (I</w:t>
      </w:r>
      <w:r w:rsidR="00B34E62">
        <w:rPr>
          <w:b/>
          <w:sz w:val="34"/>
          <w:szCs w:val="34"/>
        </w:rPr>
        <w:t>I</w:t>
      </w:r>
      <w:r w:rsidRPr="00B34D84">
        <w:rPr>
          <w:b/>
          <w:sz w:val="34"/>
          <w:szCs w:val="34"/>
        </w:rPr>
        <w:t xml:space="preserve">)” </w:t>
      </w:r>
      <w:r w:rsidRPr="00B34D84">
        <w:rPr>
          <w:sz w:val="34"/>
          <w:szCs w:val="34"/>
        </w:rPr>
        <w:t xml:space="preserve">współfinansowanego ze środków Unii Europejskiej w ramach Europejskiego Funduszu Społecznego, Oś Priorytetowa I, Działanie 1.1, </w:t>
      </w:r>
      <w:proofErr w:type="spellStart"/>
      <w:r w:rsidRPr="00B34D84">
        <w:rPr>
          <w:sz w:val="34"/>
          <w:szCs w:val="34"/>
        </w:rPr>
        <w:t>Poddziałanie</w:t>
      </w:r>
      <w:proofErr w:type="spellEnd"/>
      <w:r w:rsidRPr="00B34D84">
        <w:rPr>
          <w:sz w:val="34"/>
          <w:szCs w:val="34"/>
        </w:rPr>
        <w:t xml:space="preserve"> 1.1.1. Program Operacyjny Wiedza Edukacja Rozwój 2014-2020 (PO WER) ogłasza nabór wniosków o skierowanie </w:t>
      </w:r>
      <w:r w:rsidRPr="007F3097">
        <w:rPr>
          <w:sz w:val="32"/>
          <w:szCs w:val="32"/>
        </w:rPr>
        <w:t xml:space="preserve">na szkolenie </w:t>
      </w:r>
      <w:r w:rsidRPr="007F3097">
        <w:rPr>
          <w:b/>
          <w:sz w:val="32"/>
          <w:szCs w:val="32"/>
          <w:u w:val="single"/>
        </w:rPr>
        <w:t>„</w:t>
      </w:r>
      <w:r w:rsidR="007F3097" w:rsidRPr="007F3097">
        <w:rPr>
          <w:b/>
          <w:bCs/>
          <w:sz w:val="32"/>
          <w:szCs w:val="32"/>
          <w:u w:val="single"/>
        </w:rPr>
        <w:t>ECDL z modułem Profesjonalnego Office Menagera</w:t>
      </w:r>
      <w:r w:rsidR="00B34E62" w:rsidRPr="007F3097">
        <w:rPr>
          <w:b/>
          <w:sz w:val="32"/>
          <w:szCs w:val="32"/>
          <w:u w:val="single"/>
        </w:rPr>
        <w:t>”</w:t>
      </w:r>
      <w:r w:rsidR="0083604D" w:rsidRPr="007F3097">
        <w:rPr>
          <w:sz w:val="32"/>
          <w:szCs w:val="32"/>
          <w:u w:val="single"/>
        </w:rPr>
        <w:t>.</w:t>
      </w:r>
      <w:r w:rsidRPr="00B34D84">
        <w:rPr>
          <w:sz w:val="34"/>
          <w:szCs w:val="34"/>
        </w:rPr>
        <w:t xml:space="preserve"> </w:t>
      </w:r>
      <w:r w:rsidR="00B34D84" w:rsidRPr="00B34D84">
        <w:rPr>
          <w:sz w:val="34"/>
          <w:szCs w:val="34"/>
        </w:rPr>
        <w:t>Szkolenie przeznaczone</w:t>
      </w:r>
      <w:r w:rsidR="007F3097">
        <w:rPr>
          <w:sz w:val="34"/>
          <w:szCs w:val="34"/>
        </w:rPr>
        <w:t xml:space="preserve"> jest dla 15</w:t>
      </w:r>
      <w:r w:rsidR="00B34D84" w:rsidRPr="00B34D84">
        <w:rPr>
          <w:sz w:val="34"/>
          <w:szCs w:val="34"/>
        </w:rPr>
        <w:t xml:space="preserve"> osób bezrobotnych. </w:t>
      </w:r>
      <w:r w:rsidR="003B5375" w:rsidRPr="00B34D84">
        <w:rPr>
          <w:sz w:val="34"/>
          <w:szCs w:val="34"/>
        </w:rPr>
        <w:t xml:space="preserve">Szkolenie kończy się </w:t>
      </w:r>
      <w:r w:rsidR="00B84254">
        <w:rPr>
          <w:sz w:val="34"/>
          <w:szCs w:val="34"/>
        </w:rPr>
        <w:t xml:space="preserve">egzaminem </w:t>
      </w:r>
      <w:r w:rsidR="007F3097">
        <w:rPr>
          <w:sz w:val="34"/>
          <w:szCs w:val="34"/>
        </w:rPr>
        <w:br/>
      </w:r>
      <w:r w:rsidR="00B84254">
        <w:rPr>
          <w:sz w:val="34"/>
          <w:szCs w:val="34"/>
        </w:rPr>
        <w:t>i uzyskaniem</w:t>
      </w:r>
      <w:bookmarkStart w:id="0" w:name="_GoBack"/>
      <w:bookmarkEnd w:id="0"/>
      <w:r w:rsidR="00B84254">
        <w:rPr>
          <w:sz w:val="34"/>
          <w:szCs w:val="34"/>
        </w:rPr>
        <w:t xml:space="preserve"> zaświadczeń o ukończeniu szkolenia. </w:t>
      </w:r>
      <w:r w:rsidR="00B34E62">
        <w:rPr>
          <w:rStyle w:val="Pogrubienie"/>
          <w:b w:val="0"/>
          <w:color w:val="000000"/>
          <w:sz w:val="34"/>
          <w:szCs w:val="34"/>
        </w:rPr>
        <w:t>Szkolenie będzie obej</w:t>
      </w:r>
      <w:r w:rsidR="007F3097">
        <w:rPr>
          <w:rStyle w:val="Pogrubienie"/>
          <w:b w:val="0"/>
          <w:color w:val="000000"/>
          <w:sz w:val="34"/>
          <w:szCs w:val="34"/>
        </w:rPr>
        <w:t>mować 280</w:t>
      </w:r>
      <w:r w:rsidR="003B5375" w:rsidRPr="00B34D84">
        <w:rPr>
          <w:rStyle w:val="Pogrubienie"/>
          <w:b w:val="0"/>
          <w:color w:val="000000"/>
          <w:sz w:val="34"/>
          <w:szCs w:val="34"/>
        </w:rPr>
        <w:t xml:space="preserve"> godzin.</w:t>
      </w:r>
    </w:p>
    <w:p w:rsidR="004B6654" w:rsidRPr="00B34D84" w:rsidRDefault="004B6654" w:rsidP="00B34D84">
      <w:pPr>
        <w:pStyle w:val="NormalnyWeb"/>
        <w:jc w:val="both"/>
        <w:rPr>
          <w:sz w:val="34"/>
          <w:szCs w:val="34"/>
        </w:rPr>
      </w:pPr>
      <w:r w:rsidRPr="00B34D84">
        <w:rPr>
          <w:sz w:val="34"/>
          <w:szCs w:val="34"/>
          <w:u w:val="single"/>
        </w:rPr>
        <w:t xml:space="preserve">Projekt adresowany jest do osób </w:t>
      </w:r>
      <w:r w:rsidRPr="00B34D84">
        <w:rPr>
          <w:sz w:val="34"/>
          <w:szCs w:val="34"/>
        </w:rPr>
        <w:t>w wieku 18-</w:t>
      </w:r>
      <w:r w:rsidR="00170F03" w:rsidRPr="00B34D84">
        <w:rPr>
          <w:sz w:val="34"/>
          <w:szCs w:val="34"/>
        </w:rPr>
        <w:t>29 lat bez pracy, zarejestrowanych</w:t>
      </w:r>
      <w:r w:rsidRPr="00B34D84">
        <w:rPr>
          <w:sz w:val="34"/>
          <w:szCs w:val="34"/>
        </w:rPr>
        <w:t xml:space="preserve"> w PUP Sochaczew jako </w:t>
      </w:r>
      <w:r w:rsidR="00170F03" w:rsidRPr="00B34D84">
        <w:rPr>
          <w:sz w:val="34"/>
          <w:szCs w:val="34"/>
        </w:rPr>
        <w:t xml:space="preserve"> osoby </w:t>
      </w:r>
      <w:r w:rsidRPr="00B34D84">
        <w:rPr>
          <w:sz w:val="34"/>
          <w:szCs w:val="34"/>
        </w:rPr>
        <w:t>bezrobotne (należące do I lub II profilu pomocy), które nie uczestniczą w kształceniu i szkoleniu (tzw. młodzież NEET), zgodnie  z definicją osoby z kategorii NEET przyjętą w Programie Operacyjnym Wiedza Edukacja Rozwój 2014-2020.</w:t>
      </w:r>
    </w:p>
    <w:p w:rsidR="00637B9C" w:rsidRPr="00B34D84" w:rsidRDefault="003B5375" w:rsidP="00B34D84">
      <w:pPr>
        <w:pStyle w:val="NormalnyWeb"/>
        <w:jc w:val="both"/>
        <w:rPr>
          <w:sz w:val="34"/>
          <w:szCs w:val="34"/>
        </w:rPr>
      </w:pPr>
      <w:r w:rsidRPr="00B34D84">
        <w:rPr>
          <w:sz w:val="34"/>
          <w:szCs w:val="34"/>
        </w:rPr>
        <w:t xml:space="preserve">Termin naboru kandydatów na szkolenie: </w:t>
      </w:r>
      <w:r w:rsidR="007F3097">
        <w:rPr>
          <w:b/>
          <w:sz w:val="34"/>
          <w:szCs w:val="34"/>
        </w:rPr>
        <w:t>od 31.05</w:t>
      </w:r>
      <w:r w:rsidR="00B34E62">
        <w:rPr>
          <w:b/>
          <w:sz w:val="34"/>
          <w:szCs w:val="34"/>
        </w:rPr>
        <w:t>.2016</w:t>
      </w:r>
      <w:r w:rsidRPr="00B34D84">
        <w:rPr>
          <w:b/>
          <w:sz w:val="34"/>
          <w:szCs w:val="34"/>
        </w:rPr>
        <w:t>r.</w:t>
      </w:r>
      <w:r w:rsidR="00B34D84" w:rsidRPr="00B34D84">
        <w:rPr>
          <w:sz w:val="34"/>
          <w:szCs w:val="34"/>
        </w:rPr>
        <w:t xml:space="preserve"> </w:t>
      </w:r>
      <w:r w:rsidRPr="00B34D84">
        <w:rPr>
          <w:sz w:val="34"/>
          <w:szCs w:val="34"/>
        </w:rPr>
        <w:t>do wyczerpania miejsc. Oso</w:t>
      </w:r>
      <w:r w:rsidR="00B34D84" w:rsidRPr="00B34D84">
        <w:rPr>
          <w:sz w:val="34"/>
          <w:szCs w:val="34"/>
        </w:rPr>
        <w:t xml:space="preserve">by zainteresowane prosimy o </w:t>
      </w:r>
      <w:r w:rsidRPr="00B34D84">
        <w:rPr>
          <w:sz w:val="34"/>
          <w:szCs w:val="34"/>
        </w:rPr>
        <w:t>zgłaszanie się do pokoju 34 tut. Urzędu w celu pobrania wniosku o skierowanie na szkolenie grupowe</w:t>
      </w:r>
      <w:r w:rsidR="00B34D84" w:rsidRPr="00B34D84">
        <w:rPr>
          <w:sz w:val="34"/>
          <w:szCs w:val="34"/>
        </w:rPr>
        <w:t xml:space="preserve">. Wniosek będzie dostępny </w:t>
      </w:r>
      <w:r w:rsidR="00B34D84" w:rsidRPr="007F3097">
        <w:rPr>
          <w:b/>
          <w:sz w:val="34"/>
          <w:szCs w:val="34"/>
        </w:rPr>
        <w:t xml:space="preserve">od </w:t>
      </w:r>
      <w:r w:rsidR="007F3097" w:rsidRPr="007F3097">
        <w:rPr>
          <w:b/>
          <w:sz w:val="34"/>
          <w:szCs w:val="34"/>
        </w:rPr>
        <w:t>dnia 31.05</w:t>
      </w:r>
      <w:r w:rsidR="00B34E62" w:rsidRPr="007F3097">
        <w:rPr>
          <w:b/>
          <w:sz w:val="34"/>
          <w:szCs w:val="34"/>
        </w:rPr>
        <w:t>.2016</w:t>
      </w:r>
      <w:r w:rsidR="00B34D84" w:rsidRPr="007F3097">
        <w:rPr>
          <w:b/>
          <w:sz w:val="34"/>
          <w:szCs w:val="34"/>
        </w:rPr>
        <w:t>r.</w:t>
      </w:r>
    </w:p>
    <w:sectPr w:rsidR="00637B9C" w:rsidRPr="00B34D84" w:rsidSect="003A3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A3680"/>
    <w:rsid w:val="00170F03"/>
    <w:rsid w:val="001834B9"/>
    <w:rsid w:val="001A6C3D"/>
    <w:rsid w:val="0025252A"/>
    <w:rsid w:val="003A3680"/>
    <w:rsid w:val="003B5375"/>
    <w:rsid w:val="00456C48"/>
    <w:rsid w:val="004B6654"/>
    <w:rsid w:val="004D05FF"/>
    <w:rsid w:val="00637B9C"/>
    <w:rsid w:val="006D28B1"/>
    <w:rsid w:val="00720AE1"/>
    <w:rsid w:val="007F3097"/>
    <w:rsid w:val="007F6B1C"/>
    <w:rsid w:val="0083604D"/>
    <w:rsid w:val="00A71920"/>
    <w:rsid w:val="00A9167F"/>
    <w:rsid w:val="00B34D84"/>
    <w:rsid w:val="00B34E62"/>
    <w:rsid w:val="00B84254"/>
    <w:rsid w:val="00C81FFD"/>
    <w:rsid w:val="00CD3A69"/>
    <w:rsid w:val="00F519BB"/>
    <w:rsid w:val="00F93793"/>
    <w:rsid w:val="00FC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9C"/>
  </w:style>
  <w:style w:type="paragraph" w:styleId="Nagwek1">
    <w:name w:val="heading 1"/>
    <w:basedOn w:val="Normalny"/>
    <w:link w:val="Nagwek1Znak"/>
    <w:uiPriority w:val="9"/>
    <w:qFormat/>
    <w:rsid w:val="004B6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8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680"/>
    <w:rPr>
      <w:b/>
      <w:bCs/>
    </w:rPr>
  </w:style>
  <w:style w:type="character" w:styleId="Uwydatnienie">
    <w:name w:val="Emphasis"/>
    <w:basedOn w:val="Domylnaczcionkaakapitu"/>
    <w:uiPriority w:val="20"/>
    <w:qFormat/>
    <w:rsid w:val="003A368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B66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pmadej</dc:creator>
  <cp:lastModifiedBy>pmadej</cp:lastModifiedBy>
  <cp:revision>2</cp:revision>
  <cp:lastPrinted>2015-05-28T11:53:00Z</cp:lastPrinted>
  <dcterms:created xsi:type="dcterms:W3CDTF">2016-05-30T13:07:00Z</dcterms:created>
  <dcterms:modified xsi:type="dcterms:W3CDTF">2016-05-30T13:07:00Z</dcterms:modified>
</cp:coreProperties>
</file>