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42DCE318" w:rsidR="00B42390" w:rsidRPr="00B42390" w:rsidRDefault="00B42390" w:rsidP="00EC50A7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 pracy na obszarze działania Powiatowego Urzędu Pracy w Sochaczewie wg stanu na dzień 3</w:t>
      </w:r>
      <w:r w:rsidR="00A2765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 w:rsidR="00A27657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5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4D04AD42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85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59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41401167" w14:textId="7E3B96DD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porównaniu do miesiąca poprzedniego liczba bezrobotnych zmniejszyła się o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2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1E8720F" w14:textId="0868C9C3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maju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do rejestracji przystąpiło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202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wśród których:</w:t>
      </w:r>
    </w:p>
    <w:p w14:paraId="5D6C9AE4" w14:textId="48F7536A" w:rsidR="00B42390" w:rsidRPr="00B42390" w:rsidRDefault="00EC50A7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A7EF6D2" w14:textId="18173AD4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status osoby bezrobotnej, w tym 2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63CF8F88" w14:textId="0988283E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56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6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CC24BEB" w14:textId="65D80099" w:rsidR="00B42390" w:rsidRPr="00B42390" w:rsidRDefault="00EC50A7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96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zamieszkałe na wsi,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kobiet.</w:t>
      </w:r>
    </w:p>
    <w:p w14:paraId="34E74559" w14:textId="04379719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75C2C0B" w14:textId="7BAB1BBE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79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46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16126B21" w14:textId="5581991F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53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powodu niepotwierdzenia gotowości do podjęcia pracy,</w:t>
      </w:r>
    </w:p>
    <w:p w14:paraId="5BA48F41" w14:textId="37FC57C7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14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53188847" w14:textId="758D620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A25E5F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="008708AA">
        <w:rPr>
          <w:rFonts w:ascii="Calibri" w:eastAsia="Times New Roman" w:hAnsi="Calibri" w:cs="Times New Roman"/>
          <w:iCs/>
          <w:sz w:val="24"/>
          <w:szCs w:val="28"/>
          <w:lang w:eastAsia="pl-PL"/>
        </w:rPr>
        <w:t>9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7DD4DE9E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kwietnia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44E2E71F" w14:textId="005DBEFD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4FC979FC" w14:textId="3F6DCCFE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7F599DB2" w14:textId="5185EFD8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powiecie sochaczewskim      –  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EB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886F" w14:textId="77777777" w:rsidR="001313A0" w:rsidRDefault="001313A0">
      <w:pPr>
        <w:spacing w:after="0" w:line="240" w:lineRule="auto"/>
      </w:pPr>
      <w:r>
        <w:separator/>
      </w:r>
    </w:p>
  </w:endnote>
  <w:endnote w:type="continuationSeparator" w:id="0">
    <w:p w14:paraId="3E9EBD16" w14:textId="77777777" w:rsidR="001313A0" w:rsidRDefault="001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8057" w14:textId="77777777" w:rsidR="009A542D" w:rsidRDefault="009A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4D4" w14:textId="77777777" w:rsidR="009A542D" w:rsidRDefault="009A54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1CB3" w14:textId="77777777" w:rsidR="009A542D" w:rsidRDefault="009A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7476" w14:textId="77777777" w:rsidR="001313A0" w:rsidRDefault="001313A0">
      <w:pPr>
        <w:spacing w:after="0" w:line="240" w:lineRule="auto"/>
      </w:pPr>
      <w:r>
        <w:separator/>
      </w:r>
    </w:p>
  </w:footnote>
  <w:footnote w:type="continuationSeparator" w:id="0">
    <w:p w14:paraId="1E712F12" w14:textId="77777777" w:rsidR="001313A0" w:rsidRDefault="001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B42C" w14:textId="77777777" w:rsidR="009A542D" w:rsidRDefault="009A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1CA1" w14:textId="77777777" w:rsidR="00397EBE" w:rsidRPr="00617FCF" w:rsidRDefault="00C37782" w:rsidP="00397EBE">
    <w:pPr>
      <w:spacing w:after="0"/>
      <w:ind w:firstLine="708"/>
      <w:rPr>
        <w:rFonts w:ascii="Garamond" w:hAnsi="Garamond"/>
        <w:b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CE8D2B" wp14:editId="3F6DA1FA">
          <wp:simplePos x="0" y="0"/>
          <wp:positionH relativeFrom="column">
            <wp:posOffset>67945</wp:posOffset>
          </wp:positionH>
          <wp:positionV relativeFrom="paragraph">
            <wp:posOffset>19050</wp:posOffset>
          </wp:positionV>
          <wp:extent cx="1155065" cy="704850"/>
          <wp:effectExtent l="0" t="0" r="6985" b="0"/>
          <wp:wrapTight wrapText="bothSides">
            <wp:wrapPolygon edited="0">
              <wp:start x="0" y="0"/>
              <wp:lineTo x="0" y="21016"/>
              <wp:lineTo x="21374" y="21016"/>
              <wp:lineTo x="2137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" r="486"/>
                  <a:stretch/>
                </pic:blipFill>
                <pic:spPr bwMode="auto">
                  <a:xfrm>
                    <a:off x="0" y="0"/>
                    <a:ext cx="1155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FCF">
      <w:rPr>
        <w:rFonts w:ascii="Garamond" w:hAnsi="Garamond"/>
        <w:b/>
        <w:sz w:val="40"/>
        <w:szCs w:val="40"/>
      </w:rPr>
      <w:t>POWIATOWY URZĄD PRACY</w:t>
    </w:r>
  </w:p>
  <w:p w14:paraId="619F1817" w14:textId="77777777" w:rsidR="00397EBE" w:rsidRPr="00617FCF" w:rsidRDefault="00C37782" w:rsidP="00EB7974">
    <w:pPr>
      <w:spacing w:after="0"/>
      <w:ind w:left="1417" w:firstLine="708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                     </w:t>
    </w:r>
    <w:r w:rsidRPr="00617FCF">
      <w:rPr>
        <w:rFonts w:ascii="Garamond" w:hAnsi="Garamond"/>
        <w:b/>
        <w:sz w:val="32"/>
        <w:szCs w:val="32"/>
      </w:rPr>
      <w:t>w Sochaczewie</w:t>
    </w:r>
  </w:p>
  <w:p w14:paraId="2F6C0EC3" w14:textId="77777777" w:rsidR="00397EBE" w:rsidRPr="00617FCF" w:rsidRDefault="00C37782" w:rsidP="00397EBE">
    <w:pPr>
      <w:pBdr>
        <w:bottom w:val="single" w:sz="6" w:space="1" w:color="auto"/>
      </w:pBdr>
      <w:spacing w:after="0"/>
      <w:rPr>
        <w:rFonts w:ascii="Garamond" w:hAnsi="Garamond"/>
      </w:rPr>
    </w:pPr>
    <w:r w:rsidRPr="00617FCF">
      <w:rPr>
        <w:rFonts w:ascii="Garamond" w:hAnsi="Garamond"/>
        <w:b/>
        <w:sz w:val="44"/>
      </w:rPr>
      <w:tab/>
    </w:r>
    <w:r>
      <w:rPr>
        <w:rFonts w:ascii="Garamond" w:hAnsi="Garamond"/>
        <w:b/>
        <w:sz w:val="44"/>
      </w:rPr>
      <w:t xml:space="preserve">  </w:t>
    </w:r>
    <w:r w:rsidRPr="00617FCF">
      <w:rPr>
        <w:rFonts w:ascii="Garamond" w:hAnsi="Garamond"/>
      </w:rPr>
      <w:t>96-500 Sochaczew, ul. Kusocińskiego 11, tel. 46  862-24-24 fax. 862-32-26</w:t>
    </w:r>
  </w:p>
  <w:p w14:paraId="5F7F1199" w14:textId="77777777" w:rsidR="00397EBE" w:rsidRPr="00397EBE" w:rsidRDefault="00C37782" w:rsidP="00397EBE">
    <w:pPr>
      <w:pBdr>
        <w:bottom w:val="single" w:sz="6" w:space="1" w:color="auto"/>
      </w:pBdr>
      <w:spacing w:after="0"/>
      <w:ind w:firstLine="708"/>
      <w:rPr>
        <w:rFonts w:ascii="Garamond" w:hAnsi="Garamond"/>
        <w:color w:val="0000FF"/>
        <w:u w:val="single"/>
      </w:rPr>
    </w:pPr>
    <w:r>
      <w:rPr>
        <w:rFonts w:ascii="Garamond" w:hAnsi="Garamond"/>
      </w:rPr>
      <w:t xml:space="preserve">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</w:t>
    </w:r>
    <w:r w:rsidRPr="00617FCF">
      <w:rPr>
        <w:rFonts w:ascii="Garamond" w:hAnsi="Garamond"/>
      </w:rPr>
      <w:t xml:space="preserve"> </w:t>
    </w:r>
    <w:hyperlink r:id="rId2" w:history="1">
      <w:r w:rsidRPr="00617FCF">
        <w:rPr>
          <w:rStyle w:val="Hipercze"/>
          <w:rFonts w:ascii="Garamond" w:hAnsi="Garamond"/>
        </w:rPr>
        <w:t>wash@praca.gov.pl</w:t>
      </w:r>
    </w:hyperlink>
    <w:r w:rsidRPr="00617FCF">
      <w:rPr>
        <w:rFonts w:ascii="Garamond" w:hAnsi="Garamond"/>
      </w:rPr>
      <w:t xml:space="preserve">, </w:t>
    </w:r>
    <w:hyperlink r:id="rId3" w:history="1">
      <w:r w:rsidRPr="00617FCF">
        <w:rPr>
          <w:rStyle w:val="Hipercze"/>
          <w:rFonts w:ascii="Garamond" w:hAnsi="Garamond"/>
        </w:rPr>
        <w:t>sekretariat@sochaczew.praca.gov.pl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2D83" w14:textId="77777777" w:rsidR="009A542D" w:rsidRDefault="009A5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11090">
    <w:abstractNumId w:val="2"/>
  </w:num>
  <w:num w:numId="2" w16cid:durableId="178858989">
    <w:abstractNumId w:val="1"/>
  </w:num>
  <w:num w:numId="3" w16cid:durableId="894656874">
    <w:abstractNumId w:val="3"/>
  </w:num>
  <w:num w:numId="4" w16cid:durableId="80238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96"/>
    <w:rsid w:val="001313A0"/>
    <w:rsid w:val="00277D17"/>
    <w:rsid w:val="00433A96"/>
    <w:rsid w:val="00491BD4"/>
    <w:rsid w:val="00602C5E"/>
    <w:rsid w:val="006573B2"/>
    <w:rsid w:val="00844482"/>
    <w:rsid w:val="008708AA"/>
    <w:rsid w:val="00904C8F"/>
    <w:rsid w:val="00934917"/>
    <w:rsid w:val="009A542D"/>
    <w:rsid w:val="00A25E5F"/>
    <w:rsid w:val="00A27657"/>
    <w:rsid w:val="00A74D43"/>
    <w:rsid w:val="00B073CF"/>
    <w:rsid w:val="00B143D4"/>
    <w:rsid w:val="00B42390"/>
    <w:rsid w:val="00BE372E"/>
    <w:rsid w:val="00C21DFC"/>
    <w:rsid w:val="00C37782"/>
    <w:rsid w:val="00C64B3B"/>
    <w:rsid w:val="00D02932"/>
    <w:rsid w:val="00EB7974"/>
    <w:rsid w:val="00E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haczew.praca.gov.pl" TargetMode="External"/><Relationship Id="rId2" Type="http://schemas.openxmlformats.org/officeDocument/2006/relationships/hyperlink" Target="mailto:wash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2023-06-05T07:23:00Z</dcterms:created>
  <dcterms:modified xsi:type="dcterms:W3CDTF">2023-06-05T07:23:00Z</dcterms:modified>
</cp:coreProperties>
</file>