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23" w:rsidRPr="00847A31" w:rsidRDefault="00741823" w:rsidP="00741823">
      <w:pPr>
        <w:shd w:val="clear" w:color="auto" w:fill="FFFFFF"/>
        <w:spacing w:line="360" w:lineRule="auto"/>
        <w:jc w:val="right"/>
        <w:rPr>
          <w:rFonts w:ascii="Garamond" w:hAnsi="Garamond"/>
          <w:b/>
          <w:sz w:val="20"/>
          <w:szCs w:val="20"/>
        </w:rPr>
      </w:pPr>
      <w:r w:rsidRPr="00847A31">
        <w:rPr>
          <w:rFonts w:ascii="Garamond" w:hAnsi="Garamond"/>
          <w:b/>
          <w:sz w:val="20"/>
          <w:szCs w:val="20"/>
        </w:rPr>
        <w:t>Załącznik Nr 5</w:t>
      </w:r>
      <w:r>
        <w:rPr>
          <w:rFonts w:ascii="Garamond" w:hAnsi="Garamond"/>
          <w:b/>
          <w:sz w:val="20"/>
          <w:szCs w:val="20"/>
        </w:rPr>
        <w:t xml:space="preserve"> do ZO</w:t>
      </w:r>
    </w:p>
    <w:p w:rsidR="00741823" w:rsidRPr="00847A31" w:rsidRDefault="00741823" w:rsidP="00741823">
      <w:pPr>
        <w:pStyle w:val="Nagwek"/>
        <w:rPr>
          <w:rFonts w:ascii="Garamond" w:hAnsi="Garamond"/>
        </w:rPr>
      </w:pPr>
      <w:r>
        <w:rPr>
          <w:rFonts w:ascii="Garamond" w:hAnsi="Garamond"/>
        </w:rPr>
        <w:t>DOA/2111/2</w:t>
      </w:r>
      <w:bookmarkStart w:id="0" w:name="_GoBack"/>
      <w:bookmarkEnd w:id="0"/>
      <w:r>
        <w:rPr>
          <w:rFonts w:ascii="Garamond" w:hAnsi="Garamond"/>
        </w:rPr>
        <w:t>/ZM/21</w:t>
      </w:r>
    </w:p>
    <w:p w:rsidR="00741823" w:rsidRPr="00C624BE" w:rsidRDefault="00741823" w:rsidP="00741823">
      <w:pPr>
        <w:shd w:val="clear" w:color="auto" w:fill="FFFFFF"/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741823" w:rsidRPr="00C624BE" w:rsidRDefault="00741823" w:rsidP="00741823">
      <w:pPr>
        <w:shd w:val="clear" w:color="auto" w:fill="FFFFFF"/>
        <w:jc w:val="center"/>
        <w:rPr>
          <w:rFonts w:ascii="Garamond" w:hAnsi="Garamond"/>
          <w:b/>
          <w:sz w:val="28"/>
          <w:szCs w:val="28"/>
        </w:rPr>
      </w:pPr>
      <w:r w:rsidRPr="00C624BE">
        <w:rPr>
          <w:rFonts w:ascii="Garamond" w:hAnsi="Garamond"/>
          <w:b/>
          <w:sz w:val="28"/>
          <w:szCs w:val="28"/>
        </w:rPr>
        <w:t>Klauzula RODO dotycząca przetwarzania danych osobowych do Zamówienia w trybie zapytań o cenę</w:t>
      </w:r>
    </w:p>
    <w:p w:rsidR="00741823" w:rsidRPr="00C624BE" w:rsidRDefault="00741823" w:rsidP="00741823">
      <w:pPr>
        <w:shd w:val="clear" w:color="auto" w:fill="FFFFFF"/>
        <w:jc w:val="center"/>
        <w:rPr>
          <w:rFonts w:ascii="Garamond" w:hAnsi="Garamond"/>
          <w:b/>
        </w:rPr>
      </w:pPr>
    </w:p>
    <w:p w:rsidR="00741823" w:rsidRPr="00C624BE" w:rsidRDefault="00741823" w:rsidP="00741823">
      <w:pPr>
        <w:shd w:val="clear" w:color="auto" w:fill="FFFFFF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Klauzula informacyjna wynikająca z art. 13 Rozporządzenia 2016/679:</w:t>
      </w:r>
    </w:p>
    <w:p w:rsidR="00741823" w:rsidRPr="00C624BE" w:rsidRDefault="00741823" w:rsidP="00741823">
      <w:pPr>
        <w:shd w:val="clear" w:color="auto" w:fill="FFFFFF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741823" w:rsidRPr="007C4199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  <w:color w:val="auto"/>
        </w:rPr>
      </w:pPr>
      <w:r w:rsidRPr="00C624BE">
        <w:rPr>
          <w:rFonts w:ascii="Garamond" w:hAnsi="Garamond"/>
        </w:rPr>
        <w:t xml:space="preserve">Administratorem Pani/Pana danych osobowych jest Powiatowy Urząd Pracy w Sochaczewie, adres e-mail: </w:t>
      </w:r>
      <w:hyperlink r:id="rId5" w:history="1">
        <w:r w:rsidRPr="007C4199">
          <w:rPr>
            <w:rStyle w:val="Hipercze"/>
            <w:rFonts w:ascii="Garamond" w:hAnsi="Garamond"/>
            <w:color w:val="auto"/>
          </w:rPr>
          <w:t>wash@praca.gov.pl</w:t>
        </w:r>
      </w:hyperlink>
    </w:p>
    <w:p w:rsidR="00741823" w:rsidRPr="007C4199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  <w:color w:val="auto"/>
        </w:rPr>
      </w:pPr>
      <w:r w:rsidRPr="007C4199">
        <w:rPr>
          <w:rFonts w:ascii="Garamond" w:hAnsi="Garamond"/>
          <w:color w:val="auto"/>
        </w:rPr>
        <w:t xml:space="preserve">Dane kontaktowe inspektora ochrony danych osobowych: Administrator wyznaczył Inspektora ochrony danych osobowych, z którym można kontaktować się pod adresem e-mail: </w:t>
      </w:r>
      <w:hyperlink r:id="rId6" w:history="1">
        <w:r w:rsidRPr="007C4199">
          <w:rPr>
            <w:rStyle w:val="Hipercze"/>
            <w:rFonts w:ascii="Garamond" w:hAnsi="Garamond"/>
            <w:color w:val="auto"/>
          </w:rPr>
          <w:t>iod@comp-net.pl</w:t>
        </w:r>
      </w:hyperlink>
      <w:r w:rsidRPr="007C4199">
        <w:rPr>
          <w:rFonts w:ascii="Garamond" w:hAnsi="Garamond"/>
          <w:color w:val="auto"/>
        </w:rPr>
        <w:t xml:space="preserve">; 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Pani/Pana dane osobowe przetwarzane będą na podstawie art. 6 ust. 1 lit. b) i c) RODO w celu związanym z zapytaniem ofertowym/zaproszeniem do złożenia oferty na zakup i dostawę materiałów eksploatacyjnych.</w:t>
      </w:r>
      <w:r w:rsidRPr="00C624BE">
        <w:rPr>
          <w:rFonts w:ascii="Garamond" w:hAnsi="Garamond"/>
          <w:color w:val="FF0000"/>
        </w:rPr>
        <w:t xml:space="preserve"> 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Odbiorcami Pani/Pana danych osobowych mogą być osoby wnioskujące o dostęp do informacji publicznej;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W niektórych sytuacjach, możemy pozyskiwać Twoje dane z innych źródeł, niż bezpośrednio od Państwa. W przypadku pozyskiwania danych osobowych w sposób inny niż od osób, których dane dotyczą, źródłem danych mogą być rejestry publiczne CEIDG, REGON, KRS;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Pani/Pana dane osobowe nie będą przekazywane do państwa trzeciego/organizacji międzynarodowej;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Pani/Pana dane osobowe będą przechowywane  w celu wskazanym w:</w:t>
      </w:r>
    </w:p>
    <w:p w:rsidR="00741823" w:rsidRPr="00C624BE" w:rsidRDefault="00741823" w:rsidP="00741823">
      <w:pPr>
        <w:widowControl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="Garamond" w:hAnsi="Garamond"/>
        </w:rPr>
      </w:pPr>
      <w:r w:rsidRPr="00C624BE">
        <w:rPr>
          <w:rFonts w:ascii="Garamond" w:hAnsi="Garamond"/>
        </w:rPr>
        <w:t>będą przechowywane przez okres trwan</w:t>
      </w:r>
      <w:r>
        <w:rPr>
          <w:rFonts w:ascii="Garamond" w:hAnsi="Garamond"/>
        </w:rPr>
        <w:t>ia i wykonywania zawartej z Pan/Panią</w:t>
      </w:r>
      <w:r w:rsidRPr="00C624BE">
        <w:rPr>
          <w:rFonts w:ascii="Garamond" w:hAnsi="Garamond"/>
        </w:rPr>
        <w:t xml:space="preserve"> umowy,</w:t>
      </w:r>
    </w:p>
    <w:p w:rsidR="00741823" w:rsidRPr="00C624BE" w:rsidRDefault="00741823" w:rsidP="00741823">
      <w:pPr>
        <w:widowControl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="Garamond" w:hAnsi="Garamond"/>
        </w:rPr>
      </w:pPr>
      <w:r w:rsidRPr="00C624BE">
        <w:rPr>
          <w:rFonts w:ascii="Garamond" w:hAnsi="Garamond"/>
        </w:rPr>
        <w:t>będą przechowywane przez okres przewidziany w przepisach szczególnych,</w:t>
      </w:r>
    </w:p>
    <w:p w:rsidR="00741823" w:rsidRPr="00C624BE" w:rsidRDefault="00741823" w:rsidP="00741823">
      <w:pPr>
        <w:widowControl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="Garamond" w:hAnsi="Garamond"/>
        </w:rPr>
      </w:pPr>
      <w:r w:rsidRPr="00C624BE">
        <w:rPr>
          <w:rFonts w:ascii="Garamond" w:hAnsi="Garamond"/>
        </w:rPr>
        <w:t>będą przechowywane przez okres niezbędny do ustalenia, obrony lub dochodzenia roszczeń.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Obowiązek podania przez Panią/Pana danych osobowych bezpośrednio Pani/Pana dotyczących jest wymogiem ustawowym oraz umownym;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W odniesieniu do Pani/Pana danych osobowych decyzje nie będą podejmowane w sposób zautomatyzowany, stosowanie do art. 22 RODO;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Posiada Pani/Pan prawo: </w:t>
      </w:r>
    </w:p>
    <w:p w:rsidR="00741823" w:rsidRPr="00C624BE" w:rsidRDefault="00741823" w:rsidP="00741823">
      <w:pPr>
        <w:widowControl/>
        <w:numPr>
          <w:ilvl w:val="0"/>
          <w:numId w:val="8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dostępu do treści swoich danych, </w:t>
      </w:r>
    </w:p>
    <w:p w:rsidR="00741823" w:rsidRPr="00C624BE" w:rsidRDefault="00741823" w:rsidP="00741823">
      <w:pPr>
        <w:widowControl/>
        <w:numPr>
          <w:ilvl w:val="0"/>
          <w:numId w:val="8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prawo ich sprostowania, </w:t>
      </w:r>
    </w:p>
    <w:p w:rsidR="00741823" w:rsidRPr="00C624BE" w:rsidRDefault="00741823" w:rsidP="00741823">
      <w:pPr>
        <w:widowControl/>
        <w:numPr>
          <w:ilvl w:val="0"/>
          <w:numId w:val="8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prawo do usunięcia, </w:t>
      </w:r>
    </w:p>
    <w:p w:rsidR="00741823" w:rsidRPr="00C624BE" w:rsidRDefault="00741823" w:rsidP="00741823">
      <w:pPr>
        <w:widowControl/>
        <w:numPr>
          <w:ilvl w:val="0"/>
          <w:numId w:val="8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prawo do ograniczenia przetwarzania, </w:t>
      </w:r>
    </w:p>
    <w:p w:rsidR="00741823" w:rsidRPr="00C624BE" w:rsidRDefault="00741823" w:rsidP="00741823">
      <w:pPr>
        <w:widowControl/>
        <w:numPr>
          <w:ilvl w:val="0"/>
          <w:numId w:val="8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prawo do przenoszenia danych, </w:t>
      </w:r>
    </w:p>
    <w:p w:rsidR="00741823" w:rsidRPr="00C624BE" w:rsidRDefault="00741823" w:rsidP="00741823">
      <w:pPr>
        <w:widowControl/>
        <w:numPr>
          <w:ilvl w:val="0"/>
          <w:numId w:val="8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 xml:space="preserve">prawo wniesienia sprzeciwu, </w:t>
      </w:r>
    </w:p>
    <w:p w:rsidR="00741823" w:rsidRPr="00C624BE" w:rsidRDefault="00741823" w:rsidP="00741823">
      <w:pPr>
        <w:widowControl/>
        <w:numPr>
          <w:ilvl w:val="0"/>
          <w:numId w:val="8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prawo do cofnięcia zgody na ich przetwarzanie,</w:t>
      </w:r>
    </w:p>
    <w:p w:rsidR="00741823" w:rsidRPr="00C624BE" w:rsidRDefault="00741823" w:rsidP="00741823">
      <w:pPr>
        <w:widowControl/>
        <w:numPr>
          <w:ilvl w:val="0"/>
          <w:numId w:val="7"/>
        </w:numPr>
        <w:shd w:val="clear" w:color="auto" w:fill="FFFFFF"/>
        <w:suppressAutoHyphens w:val="0"/>
        <w:ind w:left="426" w:hanging="426"/>
        <w:jc w:val="both"/>
        <w:rPr>
          <w:rFonts w:ascii="Garamond" w:hAnsi="Garamond"/>
        </w:rPr>
      </w:pPr>
      <w:r w:rsidRPr="00C624BE">
        <w:rPr>
          <w:rFonts w:ascii="Garamond" w:hAnsi="Garamond"/>
        </w:rPr>
        <w:t>Ma Pani/Pan prawo wniesienia skargi do organu nadzorczego, tj. do Prezesa Urzędu Ochrony Danych Osobowych, gdy uznasz, że przetwarzanie danych osobowych Ciebie dotyczących narusza przepisy prawa.</w:t>
      </w:r>
    </w:p>
    <w:p w:rsidR="00741823" w:rsidRDefault="00741823" w:rsidP="00741823">
      <w:pPr>
        <w:shd w:val="clear" w:color="auto" w:fill="FFFFFF"/>
        <w:ind w:left="709" w:hanging="709"/>
        <w:jc w:val="both"/>
        <w:rPr>
          <w:rFonts w:ascii="Garamond" w:hAnsi="Garamond"/>
        </w:rPr>
      </w:pPr>
    </w:p>
    <w:p w:rsidR="00741823" w:rsidRPr="00C624BE" w:rsidRDefault="00741823" w:rsidP="00741823">
      <w:pPr>
        <w:shd w:val="clear" w:color="auto" w:fill="FFFFFF"/>
        <w:ind w:left="709" w:hanging="709"/>
        <w:jc w:val="both"/>
        <w:rPr>
          <w:rFonts w:ascii="Garamond" w:hAnsi="Garamond"/>
        </w:rPr>
      </w:pPr>
    </w:p>
    <w:p w:rsidR="00741823" w:rsidRPr="00C624BE" w:rsidRDefault="00741823" w:rsidP="00741823">
      <w:pPr>
        <w:shd w:val="clear" w:color="auto" w:fill="FFFFFF"/>
        <w:ind w:left="709" w:hanging="709"/>
        <w:jc w:val="both"/>
        <w:rPr>
          <w:rFonts w:ascii="Garamond" w:hAnsi="Garamond"/>
        </w:rPr>
      </w:pPr>
    </w:p>
    <w:p w:rsidR="00741823" w:rsidRPr="00C624BE" w:rsidRDefault="00741823" w:rsidP="00741823">
      <w:pPr>
        <w:ind w:left="6373" w:hanging="1"/>
        <w:rPr>
          <w:rFonts w:ascii="Garamond" w:hAnsi="Garamond"/>
        </w:rPr>
      </w:pPr>
      <w:r w:rsidRPr="00C624BE">
        <w:rPr>
          <w:rFonts w:ascii="Garamond" w:hAnsi="Garamond"/>
        </w:rPr>
        <w:t xml:space="preserve">   WYKONAWCA:</w:t>
      </w:r>
    </w:p>
    <w:p w:rsidR="00741823" w:rsidRPr="00C624BE" w:rsidRDefault="00741823" w:rsidP="00741823">
      <w:pPr>
        <w:rPr>
          <w:rFonts w:ascii="Garamond" w:hAnsi="Garamond"/>
        </w:rPr>
      </w:pP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</w:p>
    <w:p w:rsidR="00741823" w:rsidRPr="00C624BE" w:rsidRDefault="00741823" w:rsidP="00741823">
      <w:pPr>
        <w:rPr>
          <w:rFonts w:ascii="Garamond" w:hAnsi="Garamond"/>
        </w:rPr>
      </w:pPr>
    </w:p>
    <w:p w:rsidR="00741823" w:rsidRPr="00C624BE" w:rsidRDefault="00741823" w:rsidP="00741823">
      <w:pPr>
        <w:rPr>
          <w:rFonts w:ascii="Garamond" w:hAnsi="Garamond"/>
        </w:rPr>
      </w:pP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</w:r>
      <w:r w:rsidRPr="00C624BE">
        <w:rPr>
          <w:rFonts w:ascii="Garamond" w:hAnsi="Garamond"/>
        </w:rPr>
        <w:tab/>
        <w:t>……………………………………</w:t>
      </w:r>
    </w:p>
    <w:p w:rsidR="00741823" w:rsidRPr="00C624BE" w:rsidRDefault="00741823" w:rsidP="00741823">
      <w:pPr>
        <w:spacing w:line="360" w:lineRule="auto"/>
        <w:ind w:left="480" w:firstLine="1"/>
        <w:jc w:val="center"/>
        <w:rPr>
          <w:rFonts w:ascii="Garamond" w:hAnsi="Garamond"/>
        </w:rPr>
      </w:pPr>
    </w:p>
    <w:p w:rsidR="00BE2D54" w:rsidRPr="00741823" w:rsidRDefault="00741823" w:rsidP="00741823"/>
    <w:sectPr w:rsidR="00BE2D54" w:rsidRPr="00741823">
      <w:footerReference w:type="even" r:id="rId7"/>
      <w:footerReference w:type="default" r:id="rId8"/>
      <w:footerReference w:type="first" r:id="rId9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2E" w:rsidRDefault="00741823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A46D2E" w:rsidRDefault="00741823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2E" w:rsidRDefault="00741823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1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A46D2E" w:rsidRDefault="00741823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2E" w:rsidRDefault="00741823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9"/>
    <w:multiLevelType w:val="singleLevel"/>
    <w:tmpl w:val="46C09AB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07FEF60A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F30E06BC"/>
    <w:name w:val="WW8Num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pStyle w:val="Normalny"/>
      <w:lvlText w:val="%2."/>
      <w:lvlJc w:val="left"/>
      <w:pPr>
        <w:ind w:left="1440" w:hanging="360"/>
      </w:pPr>
    </w:lvl>
    <w:lvl w:ilvl="2">
      <w:start w:val="1"/>
      <w:numFmt w:val="lowerLetter"/>
      <w:pStyle w:val="Normalny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E"/>
    <w:multiLevelType w:val="singleLevel"/>
    <w:tmpl w:val="764C9DF0"/>
    <w:lvl w:ilvl="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315E745E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lang w:eastAsia="zh-CN"/>
      </w:rPr>
    </w:lvl>
  </w:abstractNum>
  <w:abstractNum w:abstractNumId="11" w15:restartNumberingAfterBreak="0">
    <w:nsid w:val="00000012"/>
    <w:multiLevelType w:val="singleLevel"/>
    <w:tmpl w:val="329AAD86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Garamond"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multilevel"/>
    <w:tmpl w:val="239EB2E6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Garamond" w:hint="default"/>
        <w:bCs/>
        <w:lang w:eastAsia="zh-CN"/>
      </w:rPr>
    </w:lvl>
  </w:abstractNum>
  <w:abstractNum w:abstractNumId="16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7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8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20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9717F"/>
    <w:multiLevelType w:val="hybridMultilevel"/>
    <w:tmpl w:val="152A6A02"/>
    <w:lvl w:ilvl="0" w:tplc="25B29874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6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122568"/>
    <w:rsid w:val="003772A6"/>
    <w:rsid w:val="00595316"/>
    <w:rsid w:val="00741823"/>
    <w:rsid w:val="00B70F4E"/>
    <w:rsid w:val="00B8219F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D82D-A96B-48F1-8CF9-DE74284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ListParagraph">
    <w:name w:val="List Paragraph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4E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2568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12256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ash@prac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2</cp:revision>
  <cp:lastPrinted>2021-11-16T13:31:00Z</cp:lastPrinted>
  <dcterms:created xsi:type="dcterms:W3CDTF">2021-11-16T13:34:00Z</dcterms:created>
  <dcterms:modified xsi:type="dcterms:W3CDTF">2021-11-16T13:34:00Z</dcterms:modified>
</cp:coreProperties>
</file>