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C8" w:rsidRDefault="00F31EC8" w:rsidP="00F31EC8">
      <w:pPr>
        <w:rPr>
          <w:sz w:val="15"/>
          <w:szCs w:val="15"/>
        </w:rPr>
      </w:pPr>
    </w:p>
    <w:p w:rsidR="002000B8" w:rsidRDefault="002000B8" w:rsidP="00F31EC8">
      <w:pPr>
        <w:rPr>
          <w:sz w:val="15"/>
          <w:szCs w:val="15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>
            <wp:extent cx="5760720" cy="502388"/>
            <wp:effectExtent l="19050" t="0" r="0" b="0"/>
            <wp:docPr id="2" name="Obraz 1" descr="werrobocza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rrobocza mazows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EC8" w:rsidRDefault="00F31EC8" w:rsidP="00F31EC8">
      <w:pPr>
        <w:spacing w:after="0" w:line="240" w:lineRule="auto"/>
      </w:pPr>
    </w:p>
    <w:p w:rsidR="00E1149F" w:rsidRDefault="00E1149F" w:rsidP="00E1149F">
      <w:pPr>
        <w:spacing w:after="0" w:line="240" w:lineRule="auto"/>
        <w:rPr>
          <w:b/>
          <w:sz w:val="23"/>
          <w:szCs w:val="23"/>
        </w:rPr>
      </w:pPr>
      <w:r>
        <w:rPr>
          <w:sz w:val="23"/>
          <w:szCs w:val="23"/>
        </w:rPr>
        <w:t>Powiatowy Urząd Pracy w Sochaczewie uprzejmie informuje, że</w:t>
      </w:r>
      <w:r>
        <w:rPr>
          <w:b/>
          <w:sz w:val="23"/>
          <w:szCs w:val="23"/>
        </w:rPr>
        <w:t xml:space="preserve"> </w:t>
      </w:r>
      <w:r>
        <w:rPr>
          <w:rStyle w:val="Pogrubienie"/>
          <w:b w:val="0"/>
          <w:sz w:val="23"/>
          <w:szCs w:val="23"/>
        </w:rPr>
        <w:t>od dnia 16 października 2021 r. wstrzymuje do odwołania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nabór wniosków</w:t>
      </w:r>
      <w:r>
        <w:rPr>
          <w:b/>
          <w:sz w:val="23"/>
          <w:szCs w:val="23"/>
        </w:rPr>
        <w:t xml:space="preserve"> </w:t>
      </w:r>
      <w:r>
        <w:rPr>
          <w:rStyle w:val="Pogrubienie"/>
          <w:b w:val="0"/>
          <w:sz w:val="23"/>
          <w:szCs w:val="23"/>
        </w:rPr>
        <w:t xml:space="preserve">na szkolenie wskazane przez osobę uprawnioną                      </w:t>
      </w:r>
    </w:p>
    <w:p w:rsidR="002000B8" w:rsidRDefault="00F31EC8" w:rsidP="002000B8">
      <w:pPr>
        <w:spacing w:after="0" w:line="240" w:lineRule="auto"/>
      </w:pPr>
      <w:r>
        <w:t>w</w:t>
      </w:r>
      <w:r w:rsidR="002000B8">
        <w:t xml:space="preserve"> ramach realizacji projektu </w:t>
      </w:r>
      <w:r w:rsidR="002000B8" w:rsidRPr="00803230">
        <w:rPr>
          <w:rStyle w:val="Pogrubienie"/>
          <w:rFonts w:ascii="Calibri" w:eastAsia="Calibri" w:hAnsi="Calibri" w:cs="Calibri"/>
          <w:b w:val="0"/>
        </w:rPr>
        <w:t xml:space="preserve">pn. </w:t>
      </w:r>
      <w:r w:rsidR="002000B8" w:rsidRPr="00803230">
        <w:rPr>
          <w:rFonts w:ascii="Calibri" w:eastAsia="Calibri" w:hAnsi="Calibri" w:cs="Calibri"/>
        </w:rPr>
        <w:t>Aktywizacja osób w wieku 30 lat i więcej pozostających bez pracy w powiecie sochaczewskim (IV)</w:t>
      </w:r>
      <w:r w:rsidR="006F0376">
        <w:rPr>
          <w:rFonts w:ascii="Calibri" w:eastAsia="Calibri" w:hAnsi="Calibri" w:cs="Calibri"/>
        </w:rPr>
        <w:t>.</w:t>
      </w:r>
      <w:r>
        <w:br/>
      </w:r>
    </w:p>
    <w:p w:rsidR="002000B8" w:rsidRPr="002000B8" w:rsidRDefault="002000B8" w:rsidP="002000B8">
      <w:pPr>
        <w:rPr>
          <w:rFonts w:ascii="Calibri" w:hAnsi="Calibri" w:cs="Calibri"/>
          <w:sz w:val="16"/>
          <w:szCs w:val="16"/>
        </w:rPr>
      </w:pPr>
      <w:r w:rsidRPr="002000B8">
        <w:rPr>
          <w:rFonts w:ascii="Calibri" w:hAnsi="Calibri" w:cs="Calibri"/>
          <w:sz w:val="16"/>
          <w:szCs w:val="16"/>
        </w:rPr>
        <w:t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na lata 2014-2020</w:t>
      </w:r>
    </w:p>
    <w:p w:rsidR="00F31EC8" w:rsidRDefault="00F31EC8" w:rsidP="00620A9D">
      <w:pPr>
        <w:rPr>
          <w:sz w:val="15"/>
          <w:szCs w:val="15"/>
        </w:rPr>
      </w:pPr>
      <w:r>
        <w:br/>
        <w:t> </w:t>
      </w:r>
    </w:p>
    <w:p w:rsidR="00E26CD8" w:rsidRDefault="00E26CD8"/>
    <w:sectPr w:rsidR="00E26CD8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1EC8"/>
    <w:rsid w:val="000C36CD"/>
    <w:rsid w:val="002000B8"/>
    <w:rsid w:val="00303F1A"/>
    <w:rsid w:val="00330859"/>
    <w:rsid w:val="004453B5"/>
    <w:rsid w:val="005A5DFA"/>
    <w:rsid w:val="00620A9D"/>
    <w:rsid w:val="006F0376"/>
    <w:rsid w:val="007344ED"/>
    <w:rsid w:val="008E34D7"/>
    <w:rsid w:val="00A97089"/>
    <w:rsid w:val="00B00DE3"/>
    <w:rsid w:val="00B9339C"/>
    <w:rsid w:val="00E1149F"/>
    <w:rsid w:val="00E11554"/>
    <w:rsid w:val="00E26CD8"/>
    <w:rsid w:val="00F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3</cp:revision>
  <dcterms:created xsi:type="dcterms:W3CDTF">2022-01-11T14:30:00Z</dcterms:created>
  <dcterms:modified xsi:type="dcterms:W3CDTF">2022-01-11T14:31:00Z</dcterms:modified>
</cp:coreProperties>
</file>